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5B" w:rsidRDefault="00BF3B5B">
      <w:r>
        <w:t xml:space="preserve">Math 009 Quiz </w:t>
      </w:r>
      <w:r w:rsidR="00917DBD">
        <w:t>4</w:t>
      </w:r>
      <w:r w:rsidR="00A33B22">
        <w:tab/>
      </w:r>
      <w:r w:rsidR="00A33B22">
        <w:tab/>
      </w:r>
      <w:r w:rsidR="00240851">
        <w:tab/>
      </w:r>
      <w:r w:rsidR="00240851">
        <w:tab/>
      </w:r>
    </w:p>
    <w:p w:rsidR="00BF3B5B" w:rsidRDefault="00BF3B5B"/>
    <w:p w:rsidR="00BF3B5B" w:rsidRDefault="00BF3B5B"/>
    <w:p w:rsidR="00BF3B5B" w:rsidRDefault="00BF3B5B">
      <w:r>
        <w:t>Name________________________________</w:t>
      </w:r>
    </w:p>
    <w:p w:rsidR="00BF3B5B" w:rsidRDefault="00BF3B5B"/>
    <w:p w:rsidR="00BF3B5B" w:rsidRDefault="00BF3B5B"/>
    <w:p w:rsidR="00BF3B5B" w:rsidRDefault="00BF3B5B">
      <w:r>
        <w:rPr>
          <w:b/>
          <w:bCs/>
        </w:rPr>
        <w:t>Instructions</w:t>
      </w:r>
      <w:r>
        <w:t>:</w:t>
      </w:r>
    </w:p>
    <w:p w:rsidR="00BF3B5B" w:rsidRDefault="00BF3B5B"/>
    <w:p w:rsidR="00BF3B5B" w:rsidRDefault="00BF3B5B">
      <w:pPr>
        <w:numPr>
          <w:ilvl w:val="0"/>
          <w:numId w:val="1"/>
        </w:numPr>
      </w:pPr>
      <w:r>
        <w:t xml:space="preserve">The quiz is worth </w:t>
      </w:r>
      <w:r w:rsidR="000C2B83">
        <w:t>50</w:t>
      </w:r>
      <w:r>
        <w:t xml:space="preserve"> points.  </w:t>
      </w:r>
      <w:r w:rsidR="000C2B83">
        <w:t>There are 10 problems, each worth 5 points.</w:t>
      </w:r>
      <w:r w:rsidR="00C01CA2">
        <w:t xml:space="preserve">  Your score on the quiz will be converted to a percentage and posted in your </w:t>
      </w:r>
      <w:r w:rsidR="007A53EE">
        <w:t>assignment folder</w:t>
      </w:r>
      <w:r w:rsidR="00C01CA2">
        <w:t xml:space="preserve"> with comments.</w:t>
      </w:r>
    </w:p>
    <w:p w:rsidR="00BF3B5B" w:rsidRDefault="00BF3B5B">
      <w:pPr>
        <w:numPr>
          <w:ilvl w:val="0"/>
          <w:numId w:val="1"/>
        </w:numPr>
      </w:pPr>
      <w:r>
        <w:t xml:space="preserve">This quiz </w:t>
      </w:r>
      <w:r w:rsidR="00FD44B3">
        <w:t>allows</w:t>
      </w:r>
      <w:r>
        <w:t xml:space="preserve">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w:t>
      </w:r>
    </w:p>
    <w:p w:rsidR="00BF3B5B" w:rsidRDefault="00BF3B5B">
      <w:pPr>
        <w:numPr>
          <w:ilvl w:val="0"/>
          <w:numId w:val="1"/>
        </w:numPr>
      </w:pPr>
      <w:r>
        <w:t xml:space="preserve">You should show all of your work to receive full credit.  If you do not show work, you may earn only partial or no credit.  </w:t>
      </w:r>
    </w:p>
    <w:p w:rsidR="00BF3B5B" w:rsidRDefault="00BF3B5B">
      <w:pPr>
        <w:numPr>
          <w:ilvl w:val="0"/>
          <w:numId w:val="1"/>
        </w:numPr>
      </w:pPr>
      <w:r>
        <w:t xml:space="preserve">Please type your work in your copy of the quiz, or if you prefer, create a document containing your work.  Scanned work is also acceptable.  Be sure to include your name in </w:t>
      </w:r>
      <w:proofErr w:type="gramStart"/>
      <w:r>
        <w:t>the</w:t>
      </w:r>
      <w:proofErr w:type="gramEnd"/>
      <w:r>
        <w:t xml:space="preserve"> document.  Review instructions for submitting your quiz in the Quizzes </w:t>
      </w:r>
      <w:r w:rsidR="007A53EE">
        <w:t>Module.</w:t>
      </w:r>
    </w:p>
    <w:p w:rsidR="00BF3B5B" w:rsidRDefault="00BF3B5B"/>
    <w:p w:rsidR="004B5C23" w:rsidRDefault="004B5C23"/>
    <w:p w:rsidR="00BF3B5B" w:rsidRPr="00295938" w:rsidRDefault="000C2B83">
      <w:pPr>
        <w:rPr>
          <w:b/>
          <w:i/>
          <w:color w:val="FF0000"/>
          <w:sz w:val="28"/>
          <w:szCs w:val="28"/>
        </w:rPr>
      </w:pPr>
      <w:r w:rsidRPr="00295938">
        <w:rPr>
          <w:b/>
          <w:i/>
          <w:color w:val="FF0000"/>
          <w:sz w:val="28"/>
          <w:szCs w:val="28"/>
        </w:rPr>
        <w:t>Please remember to show ALL of your work on every problem.</w:t>
      </w:r>
      <w:r w:rsidR="001356BC" w:rsidRPr="00295938">
        <w:rPr>
          <w:b/>
          <w:i/>
          <w:color w:val="FF0000"/>
          <w:sz w:val="28"/>
          <w:szCs w:val="28"/>
        </w:rPr>
        <w:t xml:space="preserve"> </w:t>
      </w:r>
      <w:r w:rsidR="00295938" w:rsidRPr="00295938">
        <w:rPr>
          <w:b/>
          <w:i/>
          <w:color w:val="FF0000"/>
          <w:sz w:val="28"/>
          <w:szCs w:val="28"/>
        </w:rPr>
        <w:t xml:space="preserve"> </w:t>
      </w:r>
    </w:p>
    <w:p w:rsidR="00DB52AD" w:rsidRPr="00DB52AD" w:rsidRDefault="00DB52AD" w:rsidP="00DB52AD">
      <w:pPr>
        <w:rPr>
          <w:b/>
        </w:rPr>
      </w:pPr>
    </w:p>
    <w:p w:rsidR="00916D1F" w:rsidRDefault="00916D1F" w:rsidP="004F2880"/>
    <w:p w:rsidR="00D92F49" w:rsidRDefault="00BF3B5B" w:rsidP="00D92F49">
      <w:r>
        <w:t xml:space="preserve">1)  </w:t>
      </w:r>
      <w:r w:rsidR="00D92F49">
        <w:t xml:space="preserve">Tanya has a triangular garden bed in her back yard.  </w:t>
      </w:r>
      <w:r w:rsidR="003F05A7">
        <w:t xml:space="preserve">The </w:t>
      </w:r>
      <w:r w:rsidR="00D449DF">
        <w:t>measure of the second angle is 5</w:t>
      </w:r>
      <w:r w:rsidR="003F05A7">
        <w:t xml:space="preserve">0° more than the measure of the first angle.  </w:t>
      </w:r>
      <w:r w:rsidR="00D92F49">
        <w:t>The m</w:t>
      </w:r>
      <w:r w:rsidR="003F05A7">
        <w:t>easure of the third</w:t>
      </w:r>
      <w:r w:rsidR="00DB5402">
        <w:t xml:space="preserve"> angle is 3</w:t>
      </w:r>
      <w:r w:rsidR="00D92F49">
        <w:t>0° less than t</w:t>
      </w:r>
      <w:r w:rsidR="003F05A7">
        <w:t xml:space="preserve">wice the measure of the first. </w:t>
      </w:r>
      <w:r w:rsidR="00D92F49">
        <w:t>Find the measure</w:t>
      </w:r>
      <w:r w:rsidR="00146A6A">
        <w:t>s</w:t>
      </w:r>
      <w:r w:rsidR="00D92F49">
        <w:t xml:space="preserve"> of the three angles.  Start your work by defining the unknown quantities in terms of a variable.  Show all work and write a complete answer, including units.</w:t>
      </w:r>
    </w:p>
    <w:p w:rsidR="00954399" w:rsidRDefault="00954399" w:rsidP="003939B7"/>
    <w:p w:rsidR="00954399" w:rsidRDefault="00954399" w:rsidP="003939B7"/>
    <w:p w:rsidR="002E258D" w:rsidRDefault="002E258D" w:rsidP="003939B7"/>
    <w:p w:rsidR="002E258D" w:rsidRDefault="002E258D" w:rsidP="003939B7"/>
    <w:p w:rsidR="002E258D" w:rsidRDefault="002E258D" w:rsidP="003939B7"/>
    <w:p w:rsidR="00954399" w:rsidRDefault="00954399" w:rsidP="003939B7"/>
    <w:p w:rsidR="000351A4" w:rsidRDefault="000351A4" w:rsidP="00521B9B"/>
    <w:p w:rsidR="00521B9B" w:rsidRDefault="00521B9B" w:rsidP="00521B9B"/>
    <w:p w:rsidR="00146A6A" w:rsidRDefault="00521B9B" w:rsidP="00146A6A">
      <w:r>
        <w:t xml:space="preserve">2) </w:t>
      </w:r>
      <w:r w:rsidR="00D92F49">
        <w:t>Jacob</w:t>
      </w:r>
      <w:r w:rsidR="00397B41">
        <w:t xml:space="preserve"> decided to ride his bicycle across the country during his 3-month summer vacation.  The route he took from Washington, DC to Portla</w:t>
      </w:r>
      <w:r w:rsidR="002E258D">
        <w:t>nd, Oregon, covered a total of 4</w:t>
      </w:r>
      <w:r w:rsidR="00397B41">
        <w:t xml:space="preserve">420 miles.  To keep his mind occupied during some of the long flat stretches of countryside, he often did algebra problems in his head.  One day, for example, he determined that his distance from </w:t>
      </w:r>
      <w:r w:rsidR="002E258D">
        <w:t>his starting point was exactly 5</w:t>
      </w:r>
      <w:r w:rsidR="007C3659">
        <w:t>0 miles more than three times</w:t>
      </w:r>
      <w:r w:rsidR="00397B41">
        <w:t xml:space="preserve"> the distance remaining until the finishing point.  How far was Jacob from the finishing point of his journey when he made that calculation?</w:t>
      </w:r>
      <w:r w:rsidR="00146A6A">
        <w:t xml:space="preserve">  Start your work by defining the unknown quantities in terms of a variable.  Show all work and write a complete answer, including units.</w:t>
      </w:r>
    </w:p>
    <w:p w:rsidR="0072644D" w:rsidRDefault="0072644D"/>
    <w:p w:rsidR="00954399" w:rsidRDefault="00954399"/>
    <w:p w:rsidR="00954399" w:rsidRDefault="00954399"/>
    <w:p w:rsidR="00954399" w:rsidRDefault="00954399"/>
    <w:p w:rsidR="004C3FC9" w:rsidRDefault="004C3FC9"/>
    <w:p w:rsidR="004C3FC9" w:rsidRDefault="004C3FC9"/>
    <w:p w:rsidR="00954399" w:rsidRDefault="00954399"/>
    <w:p w:rsidR="00954399" w:rsidRDefault="00954399"/>
    <w:p w:rsidR="00954399" w:rsidRDefault="00954399"/>
    <w:p w:rsidR="00954399" w:rsidRDefault="00954399"/>
    <w:p w:rsidR="00954399" w:rsidRDefault="00954399"/>
    <w:p w:rsidR="000351A4" w:rsidRDefault="000351A4"/>
    <w:p w:rsidR="00D53A60" w:rsidRDefault="000368C1" w:rsidP="00D53A60">
      <w:r>
        <w:t>3</w:t>
      </w:r>
      <w:r w:rsidR="000351A4">
        <w:t xml:space="preserve">)  </w:t>
      </w:r>
      <w:r>
        <w:t xml:space="preserve"> </w:t>
      </w:r>
      <w:r w:rsidR="00D53A60">
        <w:t xml:space="preserve">Solve the inequality.  Write the answer using </w:t>
      </w:r>
      <w:r w:rsidR="00D53A60" w:rsidRPr="0044236B">
        <w:rPr>
          <w:b/>
          <w:u w:val="single"/>
        </w:rPr>
        <w:t>both</w:t>
      </w:r>
      <w:r w:rsidR="00D53A60">
        <w:t xml:space="preserve"> set-builder notation and interval notation. Graph the solution set on a number line.</w:t>
      </w:r>
    </w:p>
    <w:p w:rsidR="004F2880" w:rsidRDefault="004F2880" w:rsidP="000368C1"/>
    <w:p w:rsidR="0072644D" w:rsidRPr="002B44CD" w:rsidRDefault="00D53A60">
      <w:pPr>
        <w:rPr>
          <w:sz w:val="32"/>
          <w:szCs w:val="32"/>
        </w:rPr>
      </w:pPr>
      <w:r>
        <w:tab/>
      </w:r>
      <w:r>
        <w:tab/>
      </w:r>
      <w:proofErr w:type="gramStart"/>
      <w:r w:rsidR="002B44CD" w:rsidRPr="002B44CD">
        <w:rPr>
          <w:i/>
          <w:sz w:val="32"/>
          <w:szCs w:val="32"/>
        </w:rPr>
        <w:t>x</w:t>
      </w:r>
      <w:proofErr w:type="gramEnd"/>
      <w:r w:rsidR="00716490">
        <w:rPr>
          <w:sz w:val="32"/>
          <w:szCs w:val="32"/>
        </w:rPr>
        <w:t xml:space="preserve"> – 5 &gt; 11</w:t>
      </w:r>
    </w:p>
    <w:p w:rsidR="00954399" w:rsidRDefault="00954399"/>
    <w:p w:rsidR="00954399" w:rsidRDefault="00954399"/>
    <w:p w:rsidR="00954399" w:rsidRDefault="00954399"/>
    <w:p w:rsidR="00954399" w:rsidRDefault="00954399"/>
    <w:p w:rsidR="00954399" w:rsidRDefault="00954399"/>
    <w:p w:rsidR="00954399" w:rsidRDefault="00954399"/>
    <w:p w:rsidR="0072644D" w:rsidRDefault="0072644D"/>
    <w:p w:rsidR="00DF33D4" w:rsidRDefault="00DF33D4"/>
    <w:p w:rsidR="00D53A60" w:rsidRDefault="002F6087" w:rsidP="00D53A60">
      <w:r>
        <w:t>4</w:t>
      </w:r>
      <w:r w:rsidR="004C2729">
        <w:t xml:space="preserve">)  </w:t>
      </w:r>
      <w:r w:rsidR="00D53A60">
        <w:t>Solve the inequality.  Write the answer using both set-builder notation and interval notation. Graph the solution set on a number line.</w:t>
      </w:r>
    </w:p>
    <w:p w:rsidR="003B7DAC" w:rsidRDefault="003B7DAC" w:rsidP="000368C1"/>
    <w:p w:rsidR="000368C1" w:rsidRPr="00DE0013" w:rsidRDefault="00DE0013" w:rsidP="000368C1">
      <w:pPr>
        <w:rPr>
          <w:sz w:val="32"/>
          <w:szCs w:val="32"/>
        </w:rPr>
      </w:pPr>
      <w:r>
        <w:tab/>
      </w:r>
      <w:r w:rsidR="007851DC">
        <w:rPr>
          <w:sz w:val="32"/>
          <w:szCs w:val="32"/>
        </w:rPr>
        <w:t xml:space="preserve"> – 8</w:t>
      </w:r>
      <w:r w:rsidR="00291574">
        <w:rPr>
          <w:sz w:val="32"/>
          <w:szCs w:val="32"/>
        </w:rPr>
        <w:t xml:space="preserve"> + 3x</w:t>
      </w:r>
      <w:r w:rsidR="007851DC">
        <w:rPr>
          <w:sz w:val="32"/>
          <w:szCs w:val="32"/>
        </w:rPr>
        <w:t xml:space="preserve"> &gt;</w:t>
      </w:r>
      <w:r w:rsidRPr="00DE0013">
        <w:rPr>
          <w:sz w:val="32"/>
          <w:szCs w:val="32"/>
        </w:rPr>
        <w:t xml:space="preserve"> 8(</w:t>
      </w:r>
      <w:r w:rsidR="00291574" w:rsidRPr="00291574">
        <w:rPr>
          <w:sz w:val="32"/>
          <w:szCs w:val="32"/>
        </w:rPr>
        <w:t xml:space="preserve">2 </w:t>
      </w:r>
      <w:r w:rsidR="00291574">
        <w:rPr>
          <w:sz w:val="32"/>
          <w:szCs w:val="32"/>
        </w:rPr>
        <w:t xml:space="preserve">+ </w:t>
      </w:r>
      <w:r w:rsidR="00291574" w:rsidRPr="00291574">
        <w:rPr>
          <w:i/>
          <w:sz w:val="32"/>
          <w:szCs w:val="32"/>
        </w:rPr>
        <w:t>x</w:t>
      </w:r>
      <w:r w:rsidRPr="00DE0013">
        <w:rPr>
          <w:sz w:val="32"/>
          <w:szCs w:val="32"/>
        </w:rPr>
        <w:t>)</w:t>
      </w:r>
    </w:p>
    <w:p w:rsidR="00B1517D" w:rsidRPr="00DE0013" w:rsidRDefault="00B1517D" w:rsidP="000368C1">
      <w:pPr>
        <w:rPr>
          <w:sz w:val="32"/>
          <w:szCs w:val="32"/>
        </w:rPr>
      </w:pPr>
    </w:p>
    <w:p w:rsidR="00B1517D" w:rsidRDefault="00B1517D" w:rsidP="000368C1"/>
    <w:p w:rsidR="00954399" w:rsidRDefault="00954399" w:rsidP="000368C1"/>
    <w:p w:rsidR="00954399" w:rsidRDefault="00954399" w:rsidP="000368C1"/>
    <w:p w:rsidR="00954399" w:rsidRDefault="00954399" w:rsidP="000368C1"/>
    <w:p w:rsidR="00954399" w:rsidRDefault="00954399" w:rsidP="000368C1"/>
    <w:p w:rsidR="00954399" w:rsidRDefault="00954399" w:rsidP="000368C1"/>
    <w:p w:rsidR="00954399" w:rsidRDefault="00954399" w:rsidP="000368C1"/>
    <w:p w:rsidR="00B1517D" w:rsidRDefault="00B1517D" w:rsidP="000368C1"/>
    <w:p w:rsidR="00D53A60" w:rsidRDefault="002F6087" w:rsidP="00D53A60">
      <w:r>
        <w:t>5</w:t>
      </w:r>
      <w:r w:rsidR="00B1517D">
        <w:t>)</w:t>
      </w:r>
      <w:r w:rsidR="00B1517D" w:rsidRPr="00B1517D">
        <w:t xml:space="preserve"> </w:t>
      </w:r>
      <w:r w:rsidR="00D53A60">
        <w:t>Solve the inequality.  Write the answer using both set-builder notation and interval notation. Graph the solution set on a number line.</w:t>
      </w:r>
    </w:p>
    <w:p w:rsidR="003B7DAC" w:rsidRDefault="003B7DAC"/>
    <w:p w:rsidR="004C2729" w:rsidRPr="005058C5" w:rsidRDefault="005058C5">
      <w:pPr>
        <w:rPr>
          <w:sz w:val="32"/>
          <w:szCs w:val="32"/>
        </w:rPr>
      </w:pPr>
      <w:r>
        <w:tab/>
      </w:r>
      <w:proofErr w:type="gramStart"/>
      <w:r w:rsidR="00B30BFE">
        <w:rPr>
          <w:sz w:val="32"/>
          <w:szCs w:val="32"/>
        </w:rPr>
        <w:t>6</w:t>
      </w:r>
      <w:r w:rsidRPr="005058C5">
        <w:rPr>
          <w:i/>
          <w:sz w:val="32"/>
          <w:szCs w:val="32"/>
        </w:rPr>
        <w:t>x</w:t>
      </w:r>
      <w:proofErr w:type="gramEnd"/>
      <w:r w:rsidR="002A0E70">
        <w:rPr>
          <w:sz w:val="32"/>
          <w:szCs w:val="32"/>
        </w:rPr>
        <w:t xml:space="preserve"> +</w:t>
      </w:r>
      <w:r w:rsidR="00B30BFE">
        <w:rPr>
          <w:sz w:val="32"/>
          <w:szCs w:val="32"/>
        </w:rPr>
        <w:t xml:space="preserve"> 14</w:t>
      </w:r>
      <w:r w:rsidRPr="005058C5">
        <w:rPr>
          <w:sz w:val="32"/>
          <w:szCs w:val="32"/>
        </w:rPr>
        <w:t xml:space="preserve"> ≥ </w:t>
      </w:r>
      <w:r w:rsidR="002A0E70">
        <w:rPr>
          <w:sz w:val="32"/>
          <w:szCs w:val="32"/>
        </w:rPr>
        <w:t>-</w:t>
      </w:r>
      <w:r w:rsidR="00B30BFE">
        <w:rPr>
          <w:sz w:val="32"/>
          <w:szCs w:val="32"/>
        </w:rPr>
        <w:t>14</w:t>
      </w:r>
      <w:r w:rsidRPr="005058C5">
        <w:rPr>
          <w:i/>
          <w:sz w:val="32"/>
          <w:szCs w:val="32"/>
        </w:rPr>
        <w:t>x</w:t>
      </w:r>
      <w:r w:rsidR="002A0E70">
        <w:rPr>
          <w:sz w:val="32"/>
          <w:szCs w:val="32"/>
        </w:rPr>
        <w:t xml:space="preserve"> -</w:t>
      </w:r>
      <w:r w:rsidR="00B30BFE">
        <w:rPr>
          <w:sz w:val="32"/>
          <w:szCs w:val="32"/>
        </w:rPr>
        <w:t xml:space="preserve"> 26</w:t>
      </w:r>
    </w:p>
    <w:p w:rsidR="004C2729" w:rsidRDefault="004C2729" w:rsidP="000351A4"/>
    <w:p w:rsidR="00F30B70" w:rsidRDefault="00F30B70" w:rsidP="000F37F8">
      <w:pPr>
        <w:rPr>
          <w:b/>
          <w:color w:val="0033CC"/>
          <w:sz w:val="28"/>
          <w:szCs w:val="28"/>
        </w:rPr>
      </w:pPr>
    </w:p>
    <w:p w:rsidR="00F30B70" w:rsidRDefault="00F30B70" w:rsidP="000F37F8">
      <w:pPr>
        <w:rPr>
          <w:b/>
          <w:color w:val="0033CC"/>
          <w:sz w:val="28"/>
          <w:szCs w:val="28"/>
        </w:rPr>
      </w:pPr>
    </w:p>
    <w:p w:rsidR="00F30B70" w:rsidRDefault="00F30B70" w:rsidP="000F37F8">
      <w:pPr>
        <w:rPr>
          <w:b/>
          <w:color w:val="0033CC"/>
          <w:sz w:val="28"/>
          <w:szCs w:val="28"/>
        </w:rPr>
      </w:pPr>
    </w:p>
    <w:p w:rsidR="00F30B70" w:rsidRDefault="00F30B70" w:rsidP="000F37F8">
      <w:pPr>
        <w:rPr>
          <w:b/>
          <w:color w:val="0033CC"/>
          <w:sz w:val="28"/>
          <w:szCs w:val="28"/>
        </w:rPr>
      </w:pPr>
    </w:p>
    <w:p w:rsidR="000F37F8" w:rsidRPr="00F30B70" w:rsidRDefault="002F6087" w:rsidP="000F37F8">
      <w:pPr>
        <w:rPr>
          <w:b/>
          <w:color w:val="0033CC"/>
          <w:sz w:val="28"/>
          <w:szCs w:val="28"/>
        </w:rPr>
      </w:pPr>
      <w:r>
        <w:lastRenderedPageBreak/>
        <w:t>6</w:t>
      </w:r>
      <w:r w:rsidR="000F37F8">
        <w:t xml:space="preserve">)  </w:t>
      </w:r>
      <w:r w:rsidR="00D53A60">
        <w:t xml:space="preserve">Solve the inequality.  Write the answer using both set-builder notation and interval notation. Graph the solution set on a number line.  </w:t>
      </w:r>
      <w:r w:rsidR="000F37F8">
        <w:t xml:space="preserve">Multiply both sides of the inequality by the LCD first to clear fractions. </w:t>
      </w:r>
    </w:p>
    <w:p w:rsidR="000F37F8" w:rsidRDefault="000F37F8" w:rsidP="000F37F8"/>
    <w:p w:rsidR="000F37F8" w:rsidRPr="00F30B70" w:rsidRDefault="009B5675" w:rsidP="000F37F8">
      <w:pPr>
        <w:rPr>
          <w:sz w:val="28"/>
          <w:szCs w:val="28"/>
        </w:rPr>
      </w:pPr>
      <m:oMathPara>
        <m:oMathParaPr>
          <m:jc m:val="left"/>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9</m:t>
              </m:r>
            </m:den>
          </m:f>
          <m:r>
            <w:rPr>
              <w:rFonts w:ascii="Cambria Math" w:hAnsi="Cambria Math"/>
              <w:sz w:val="28"/>
              <w:szCs w:val="28"/>
            </w:rPr>
            <m:t>x≤4</m:t>
          </m:r>
        </m:oMath>
      </m:oMathPara>
    </w:p>
    <w:p w:rsidR="000F37F8" w:rsidRDefault="000F37F8" w:rsidP="00D53A60">
      <w:pPr>
        <w:ind w:firstLine="720"/>
      </w:pPr>
    </w:p>
    <w:p w:rsidR="000F37F8" w:rsidRDefault="000F37F8" w:rsidP="000351A4"/>
    <w:p w:rsidR="000F37F8" w:rsidRDefault="000F37F8" w:rsidP="000351A4"/>
    <w:p w:rsidR="000F37F8" w:rsidRDefault="000F37F8" w:rsidP="000351A4"/>
    <w:p w:rsidR="00D53A60" w:rsidRDefault="002F6087" w:rsidP="00D53A60">
      <w:r>
        <w:t>7</w:t>
      </w:r>
      <w:r w:rsidR="00D53A60">
        <w:t xml:space="preserve">)  Solve the inequality.  Write the answer using both set-builder notation and interval notation. Graph the solution set on a number line.  Multiply both sides of the inequality by the LCD first to clear fractions. </w:t>
      </w:r>
    </w:p>
    <w:p w:rsidR="000351A4" w:rsidRDefault="000351A4" w:rsidP="000351A4"/>
    <w:p w:rsidR="000351A4" w:rsidRPr="00E315C1" w:rsidRDefault="009012D7" w:rsidP="000351A4">
      <w:pPr>
        <w:rPr>
          <w:sz w:val="28"/>
          <w:szCs w:val="28"/>
        </w:rPr>
      </w:pPr>
      <m:oMathPara>
        <m:oMathParaPr>
          <m:jc m:val="left"/>
        </m:oMathPara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6</m:t>
              </m:r>
            </m:den>
          </m:f>
          <m:r>
            <w:rPr>
              <w:rFonts w:ascii="Cambria Math" w:hAnsi="Cambria Math"/>
              <w:sz w:val="28"/>
              <w:szCs w:val="28"/>
            </w:rPr>
            <m:t xml:space="preserve">x&gt; </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r>
            <w:rPr>
              <w:rFonts w:ascii="Cambria Math" w:hAnsi="Cambria Math"/>
              <w:sz w:val="28"/>
              <w:szCs w:val="28"/>
            </w:rPr>
            <m:t>x</m:t>
          </m:r>
        </m:oMath>
      </m:oMathPara>
    </w:p>
    <w:p w:rsidR="000351A4" w:rsidRDefault="000351A4" w:rsidP="00D53A60">
      <w:pPr>
        <w:ind w:firstLine="720"/>
      </w:pPr>
    </w:p>
    <w:p w:rsidR="000351A4" w:rsidRDefault="000351A4" w:rsidP="000351A4"/>
    <w:p w:rsidR="009F571A" w:rsidRDefault="009F571A"/>
    <w:p w:rsidR="001F050D" w:rsidRDefault="001F050D"/>
    <w:p w:rsidR="00453552" w:rsidRDefault="00453552" w:rsidP="00453552"/>
    <w:p w:rsidR="00C925BD" w:rsidRDefault="002F6087" w:rsidP="00453552">
      <w:r>
        <w:t>8</w:t>
      </w:r>
      <w:r w:rsidR="00B1517D">
        <w:t xml:space="preserve">)  </w:t>
      </w:r>
      <w:r w:rsidR="00D53A60">
        <w:t xml:space="preserve">Melissa is planning to invest </w:t>
      </w:r>
      <w:r w:rsidR="0091678D">
        <w:t>a total of $17</w:t>
      </w:r>
      <w:r w:rsidR="00CC2C2A">
        <w:t>,000 in t</w:t>
      </w:r>
      <w:r w:rsidR="0091678D">
        <w:t>wo accounts.  If she invests $10,000 in a CD paying 9</w:t>
      </w:r>
      <w:r w:rsidR="00CC2C2A">
        <w:t>% annual simple interest, at what rate does the remainder of her money need to be invested so that the two investm</w:t>
      </w:r>
      <w:r w:rsidR="000E4DBC">
        <w:t>ents together yield at least $15</w:t>
      </w:r>
      <w:r w:rsidR="00CC2C2A">
        <w:t>00 in yearly simple interest?</w:t>
      </w:r>
      <w:r w:rsidR="00B1517D">
        <w:t xml:space="preserve">  (Set up and solve an inequality to answer this question).</w:t>
      </w:r>
      <w:r w:rsidR="0091678D">
        <w:t xml:space="preserve"> </w:t>
      </w:r>
      <w:proofErr w:type="gramStart"/>
      <w:r w:rsidR="0091678D">
        <w:t>Round to the nearest cent as needed.</w:t>
      </w:r>
      <w:proofErr w:type="gramEnd"/>
    </w:p>
    <w:p w:rsidR="00B1517D" w:rsidRDefault="00B1517D" w:rsidP="00453552"/>
    <w:p w:rsidR="002B29F3" w:rsidRDefault="002B29F3" w:rsidP="00453552"/>
    <w:p w:rsidR="00954399" w:rsidRDefault="00954399" w:rsidP="00453552"/>
    <w:p w:rsidR="007172FF" w:rsidRDefault="007172FF" w:rsidP="00453552"/>
    <w:p w:rsidR="007172FF" w:rsidRDefault="007172FF" w:rsidP="00453552"/>
    <w:p w:rsidR="00954399" w:rsidRDefault="00954399" w:rsidP="00453552"/>
    <w:p w:rsidR="009B67A3" w:rsidRDefault="009B67A3" w:rsidP="00453552"/>
    <w:p w:rsidR="00954399" w:rsidRDefault="00954399" w:rsidP="00453552"/>
    <w:p w:rsidR="00423078" w:rsidRDefault="00423078" w:rsidP="00453552"/>
    <w:p w:rsidR="00BC73C2" w:rsidRDefault="002F6087" w:rsidP="00453552">
      <w:r>
        <w:t>9</w:t>
      </w:r>
      <w:r w:rsidR="002B29F3">
        <w:t xml:space="preserve">)  </w:t>
      </w:r>
      <w:r w:rsidR="00954399">
        <w:t>Given the equation below, find</w:t>
      </w:r>
      <w:r w:rsidR="00BC73C2">
        <w:t xml:space="preserve"> four ordered pair solutions by completing the table, showing all work in the space below.  Then use the ordered pairs to graph the equation.  You may use the grid below or attach your own.</w:t>
      </w:r>
    </w:p>
    <w:p w:rsidR="00BC73C2" w:rsidRDefault="00BC73C2" w:rsidP="00453552"/>
    <w:p w:rsidR="00BC73C2" w:rsidRDefault="00954399" w:rsidP="00453552">
      <w:r>
        <w:tab/>
      </w:r>
      <w:r w:rsidR="009B67A3" w:rsidRPr="009B67A3">
        <w:rPr>
          <w:i/>
          <w:sz w:val="32"/>
          <w:szCs w:val="32"/>
        </w:rPr>
        <w:t>y</w:t>
      </w:r>
      <w:r w:rsidR="009B67A3" w:rsidRPr="009B67A3">
        <w:rPr>
          <w:sz w:val="32"/>
          <w:szCs w:val="32"/>
        </w:rPr>
        <w:t xml:space="preserve"> = </w:t>
      </w:r>
      <w:proofErr w:type="gramStart"/>
      <w:r w:rsidR="00A4259F">
        <w:rPr>
          <w:sz w:val="32"/>
          <w:szCs w:val="32"/>
        </w:rPr>
        <w:t>-</w:t>
      </w:r>
      <w:r w:rsidR="009B67A3" w:rsidRPr="009B67A3">
        <w:rPr>
          <w:sz w:val="32"/>
          <w:szCs w:val="32"/>
        </w:rPr>
        <w:t>2</w:t>
      </w:r>
      <w:r w:rsidR="009B67A3" w:rsidRPr="009B67A3">
        <w:rPr>
          <w:i/>
          <w:sz w:val="32"/>
          <w:szCs w:val="32"/>
        </w:rPr>
        <w:t>x</w:t>
      </w:r>
      <w:proofErr w:type="gramEnd"/>
      <w:r w:rsidR="009B67A3" w:rsidRPr="009B67A3">
        <w:rPr>
          <w:sz w:val="32"/>
          <w:szCs w:val="32"/>
        </w:rPr>
        <w:t xml:space="preserve"> + 1</w:t>
      </w:r>
      <w:r>
        <w:tab/>
      </w:r>
      <w:r>
        <w:tab/>
      </w:r>
      <w:r>
        <w:tab/>
      </w:r>
      <w:r>
        <w:tab/>
        <w:t>Show work below:</w:t>
      </w:r>
    </w:p>
    <w:p w:rsidR="00BC73C2" w:rsidRDefault="007172FF" w:rsidP="00453552">
      <w:r w:rsidRPr="00954399">
        <w:rPr>
          <w:noProof/>
        </w:rPr>
        <w:drawing>
          <wp:anchor distT="0" distB="0" distL="114300" distR="114300" simplePos="0" relativeHeight="251658752" behindDoc="1" locked="0" layoutInCell="1" allowOverlap="1" wp14:anchorId="11EBE8D6" wp14:editId="225005CD">
            <wp:simplePos x="0" y="0"/>
            <wp:positionH relativeFrom="column">
              <wp:posOffset>1943100</wp:posOffset>
            </wp:positionH>
            <wp:positionV relativeFrom="paragraph">
              <wp:posOffset>191770</wp:posOffset>
            </wp:positionV>
            <wp:extent cx="3819525" cy="3609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a:extLst>
                        <a:ext uri="{28A0092B-C50C-407E-A947-70E740481C1C}">
                          <a14:useLocalDpi xmlns:a14="http://schemas.microsoft.com/office/drawing/2010/main" val="0"/>
                        </a:ext>
                      </a:extLst>
                    </a:blip>
                    <a:srcRect l="600" r="19082" b="17743"/>
                    <a:stretch/>
                  </pic:blipFill>
                  <pic:spPr bwMode="auto">
                    <a:xfrm>
                      <a:off x="0" y="0"/>
                      <a:ext cx="3819525" cy="3609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152"/>
        <w:gridCol w:w="1152"/>
      </w:tblGrid>
      <w:tr w:rsidR="00BC73C2" w:rsidTr="00954399">
        <w:trPr>
          <w:trHeight w:val="576"/>
        </w:trPr>
        <w:tc>
          <w:tcPr>
            <w:tcW w:w="1152" w:type="dxa"/>
            <w:vAlign w:val="center"/>
          </w:tcPr>
          <w:p w:rsidR="00BC73C2" w:rsidRPr="00BC73C2" w:rsidRDefault="00BC73C2" w:rsidP="00954399">
            <w:pPr>
              <w:jc w:val="center"/>
              <w:rPr>
                <w:i/>
              </w:rPr>
            </w:pPr>
            <w:r w:rsidRPr="00BC73C2">
              <w:rPr>
                <w:i/>
              </w:rPr>
              <w:t>x</w:t>
            </w:r>
          </w:p>
        </w:tc>
        <w:tc>
          <w:tcPr>
            <w:tcW w:w="1152" w:type="dxa"/>
            <w:vAlign w:val="center"/>
          </w:tcPr>
          <w:p w:rsidR="00BC73C2" w:rsidRPr="00BC73C2" w:rsidRDefault="00BC73C2" w:rsidP="00954399">
            <w:pPr>
              <w:jc w:val="center"/>
              <w:rPr>
                <w:i/>
              </w:rPr>
            </w:pPr>
            <w:r w:rsidRPr="00BC73C2">
              <w:rPr>
                <w:i/>
              </w:rPr>
              <w:t>y</w:t>
            </w:r>
          </w:p>
        </w:tc>
      </w:tr>
      <w:tr w:rsidR="00BC73C2" w:rsidTr="00954399">
        <w:trPr>
          <w:trHeight w:val="576"/>
        </w:trPr>
        <w:tc>
          <w:tcPr>
            <w:tcW w:w="1152" w:type="dxa"/>
            <w:vAlign w:val="center"/>
          </w:tcPr>
          <w:p w:rsidR="00BC73C2" w:rsidRDefault="00BC73C2" w:rsidP="00954399">
            <w:pPr>
              <w:jc w:val="center"/>
            </w:pPr>
            <w:r>
              <w:t>0</w:t>
            </w:r>
          </w:p>
        </w:tc>
        <w:tc>
          <w:tcPr>
            <w:tcW w:w="1152" w:type="dxa"/>
            <w:vAlign w:val="center"/>
          </w:tcPr>
          <w:p w:rsidR="00BC73C2" w:rsidRDefault="00BC73C2" w:rsidP="00954399">
            <w:pPr>
              <w:jc w:val="center"/>
            </w:pPr>
          </w:p>
        </w:tc>
      </w:tr>
      <w:tr w:rsidR="00BC73C2" w:rsidTr="00954399">
        <w:trPr>
          <w:trHeight w:val="576"/>
        </w:trPr>
        <w:tc>
          <w:tcPr>
            <w:tcW w:w="1152" w:type="dxa"/>
            <w:vAlign w:val="center"/>
          </w:tcPr>
          <w:p w:rsidR="00BC73C2" w:rsidRDefault="00CC2C2A" w:rsidP="00954399">
            <w:pPr>
              <w:jc w:val="center"/>
            </w:pPr>
            <w:r>
              <w:lastRenderedPageBreak/>
              <w:t>2</w:t>
            </w:r>
          </w:p>
        </w:tc>
        <w:tc>
          <w:tcPr>
            <w:tcW w:w="1152" w:type="dxa"/>
            <w:vAlign w:val="center"/>
          </w:tcPr>
          <w:p w:rsidR="00BC73C2" w:rsidRDefault="00BC73C2" w:rsidP="00954399">
            <w:pPr>
              <w:jc w:val="center"/>
            </w:pPr>
          </w:p>
        </w:tc>
      </w:tr>
      <w:tr w:rsidR="00BC73C2" w:rsidTr="00954399">
        <w:trPr>
          <w:trHeight w:val="576"/>
        </w:trPr>
        <w:tc>
          <w:tcPr>
            <w:tcW w:w="1152" w:type="dxa"/>
            <w:vAlign w:val="center"/>
          </w:tcPr>
          <w:p w:rsidR="00BC73C2" w:rsidRDefault="00BC73C2" w:rsidP="00954399">
            <w:pPr>
              <w:jc w:val="center"/>
            </w:pPr>
          </w:p>
        </w:tc>
        <w:tc>
          <w:tcPr>
            <w:tcW w:w="1152" w:type="dxa"/>
            <w:vAlign w:val="center"/>
          </w:tcPr>
          <w:p w:rsidR="00BC73C2" w:rsidRDefault="00BC73C2" w:rsidP="00954399">
            <w:pPr>
              <w:jc w:val="center"/>
            </w:pPr>
            <w:r>
              <w:t>0</w:t>
            </w:r>
          </w:p>
        </w:tc>
      </w:tr>
      <w:tr w:rsidR="00BC73C2" w:rsidTr="00954399">
        <w:trPr>
          <w:trHeight w:val="576"/>
        </w:trPr>
        <w:tc>
          <w:tcPr>
            <w:tcW w:w="1152" w:type="dxa"/>
            <w:vAlign w:val="center"/>
          </w:tcPr>
          <w:p w:rsidR="00BC73C2" w:rsidRDefault="00BC73C2" w:rsidP="00954399">
            <w:pPr>
              <w:jc w:val="center"/>
            </w:pPr>
          </w:p>
        </w:tc>
        <w:tc>
          <w:tcPr>
            <w:tcW w:w="1152" w:type="dxa"/>
            <w:vAlign w:val="center"/>
          </w:tcPr>
          <w:p w:rsidR="00BC73C2" w:rsidRDefault="00867838" w:rsidP="00CC2C2A">
            <w:pPr>
              <w:jc w:val="center"/>
            </w:pPr>
            <w:r>
              <w:t>6</w:t>
            </w:r>
          </w:p>
        </w:tc>
      </w:tr>
    </w:tbl>
    <w:p w:rsidR="002B29F3" w:rsidRDefault="00BC73C2" w:rsidP="00453552">
      <w:r>
        <w:t xml:space="preserve"> </w:t>
      </w:r>
    </w:p>
    <w:p w:rsidR="00570B00" w:rsidRDefault="00570B00" w:rsidP="00570B00"/>
    <w:p w:rsidR="00570B00" w:rsidRDefault="00570B00" w:rsidP="00570B00"/>
    <w:p w:rsidR="00B1517D" w:rsidRDefault="00B1517D" w:rsidP="00570B00"/>
    <w:p w:rsidR="007172FF" w:rsidRDefault="007172FF" w:rsidP="00954399"/>
    <w:p w:rsidR="007172FF" w:rsidRDefault="007172FF" w:rsidP="00954399"/>
    <w:p w:rsidR="007172FF" w:rsidRDefault="007172FF" w:rsidP="00954399"/>
    <w:p w:rsidR="007172FF" w:rsidRDefault="007172FF" w:rsidP="00954399"/>
    <w:p w:rsidR="007172FF" w:rsidRDefault="007172FF" w:rsidP="00954399"/>
    <w:p w:rsidR="007172FF" w:rsidRDefault="007172FF" w:rsidP="00954399"/>
    <w:p w:rsidR="007172FF" w:rsidRDefault="007172FF" w:rsidP="00954399"/>
    <w:p w:rsidR="007172FF" w:rsidRDefault="007172FF" w:rsidP="00954399"/>
    <w:p w:rsidR="007172FF" w:rsidRDefault="007172FF" w:rsidP="00954399"/>
    <w:p w:rsidR="007172FF" w:rsidRDefault="007172FF" w:rsidP="00954399"/>
    <w:p w:rsidR="00954399" w:rsidRDefault="002F6087" w:rsidP="00954399">
      <w:r>
        <w:t>10</w:t>
      </w:r>
      <w:r w:rsidR="00954399">
        <w:t>)  Given the equation below, find four ordered pair solutions by completing the table, showing all work in the space below.  Then use the ordered pairs to graph the equation.  You may use the grid below or attach your own.</w:t>
      </w:r>
    </w:p>
    <w:p w:rsidR="00954399" w:rsidRDefault="00954399" w:rsidP="00954399"/>
    <w:p w:rsidR="00954399" w:rsidRDefault="00954399" w:rsidP="00954399">
      <w:r>
        <w:tab/>
      </w:r>
      <m:oMath>
        <m:r>
          <w:rPr>
            <w:rFonts w:ascii="Cambria Math" w:hAnsi="Cambria Math"/>
            <w:sz w:val="32"/>
            <w:szCs w:val="32"/>
          </w:rPr>
          <m:t>y=</m:t>
        </m:r>
        <m:f>
          <m:fPr>
            <m:ctrlPr>
              <w:rPr>
                <w:rFonts w:ascii="Cambria Math" w:hAnsi="Cambria Math"/>
                <w:i/>
                <w:sz w:val="32"/>
                <w:szCs w:val="32"/>
              </w:rPr>
            </m:ctrlPr>
          </m:fPr>
          <m:num>
            <m:r>
              <w:rPr>
                <w:rFonts w:ascii="Cambria Math" w:hAnsi="Cambria Math"/>
                <w:sz w:val="32"/>
                <w:szCs w:val="32"/>
              </w:rPr>
              <m:t>2</m:t>
            </m:r>
          </m:num>
          <m:den>
            <m:r>
              <w:rPr>
                <w:rFonts w:ascii="Cambria Math" w:hAnsi="Cambria Math"/>
                <w:sz w:val="32"/>
                <w:szCs w:val="32"/>
              </w:rPr>
              <m:t>3</m:t>
            </m:r>
          </m:den>
        </m:f>
        <m:r>
          <w:rPr>
            <w:rFonts w:ascii="Cambria Math" w:hAnsi="Cambria Math"/>
            <w:sz w:val="32"/>
            <w:szCs w:val="32"/>
          </w:rPr>
          <m:t>x-1</m:t>
        </m:r>
      </m:oMath>
      <w:r w:rsidRPr="00433DE7">
        <w:rPr>
          <w:sz w:val="32"/>
          <w:szCs w:val="32"/>
        </w:rPr>
        <w:tab/>
      </w:r>
      <w:r>
        <w:tab/>
      </w:r>
      <w:r>
        <w:tab/>
      </w:r>
      <w:r>
        <w:tab/>
        <w:t>Show work below:</w:t>
      </w:r>
    </w:p>
    <w:p w:rsidR="00954399" w:rsidRDefault="007172FF" w:rsidP="00954399">
      <w:r w:rsidRPr="00954399">
        <w:rPr>
          <w:noProof/>
        </w:rPr>
        <w:drawing>
          <wp:anchor distT="0" distB="0" distL="114300" distR="114300" simplePos="0" relativeHeight="251659776" behindDoc="1" locked="0" layoutInCell="1" allowOverlap="1" wp14:anchorId="241EAF1B" wp14:editId="48306FF5">
            <wp:simplePos x="0" y="0"/>
            <wp:positionH relativeFrom="column">
              <wp:posOffset>1781175</wp:posOffset>
            </wp:positionH>
            <wp:positionV relativeFrom="paragraph">
              <wp:posOffset>16510</wp:posOffset>
            </wp:positionV>
            <wp:extent cx="4524817" cy="417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817" cy="41757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152"/>
        <w:gridCol w:w="1152"/>
      </w:tblGrid>
      <w:tr w:rsidR="00954399" w:rsidTr="00FF3E77">
        <w:trPr>
          <w:trHeight w:val="576"/>
        </w:trPr>
        <w:tc>
          <w:tcPr>
            <w:tcW w:w="1152" w:type="dxa"/>
            <w:vAlign w:val="center"/>
          </w:tcPr>
          <w:p w:rsidR="00954399" w:rsidRPr="00BC73C2" w:rsidRDefault="00954399" w:rsidP="00FF3E77">
            <w:pPr>
              <w:jc w:val="center"/>
              <w:rPr>
                <w:i/>
              </w:rPr>
            </w:pPr>
            <w:r w:rsidRPr="00BC73C2">
              <w:rPr>
                <w:i/>
              </w:rPr>
              <w:t>x</w:t>
            </w:r>
          </w:p>
        </w:tc>
        <w:tc>
          <w:tcPr>
            <w:tcW w:w="1152" w:type="dxa"/>
            <w:vAlign w:val="center"/>
          </w:tcPr>
          <w:p w:rsidR="00954399" w:rsidRPr="00BC73C2" w:rsidRDefault="00954399" w:rsidP="00FF3E77">
            <w:pPr>
              <w:jc w:val="center"/>
              <w:rPr>
                <w:i/>
              </w:rPr>
            </w:pPr>
            <w:r w:rsidRPr="00BC73C2">
              <w:rPr>
                <w:i/>
              </w:rPr>
              <w:t>y</w:t>
            </w:r>
          </w:p>
        </w:tc>
      </w:tr>
      <w:tr w:rsidR="00954399" w:rsidTr="00FF3E77">
        <w:trPr>
          <w:trHeight w:val="576"/>
        </w:trPr>
        <w:tc>
          <w:tcPr>
            <w:tcW w:w="1152" w:type="dxa"/>
            <w:vAlign w:val="center"/>
          </w:tcPr>
          <w:p w:rsidR="00954399" w:rsidRDefault="00954399" w:rsidP="00FF3E77">
            <w:pPr>
              <w:jc w:val="center"/>
            </w:pPr>
            <w:r>
              <w:t>0</w:t>
            </w:r>
          </w:p>
        </w:tc>
        <w:tc>
          <w:tcPr>
            <w:tcW w:w="1152" w:type="dxa"/>
            <w:vAlign w:val="center"/>
          </w:tcPr>
          <w:p w:rsidR="00954399" w:rsidRDefault="00954399" w:rsidP="00FF3E77">
            <w:pPr>
              <w:jc w:val="center"/>
            </w:pPr>
          </w:p>
        </w:tc>
      </w:tr>
      <w:tr w:rsidR="00954399" w:rsidTr="00FF3E77">
        <w:trPr>
          <w:trHeight w:val="576"/>
        </w:trPr>
        <w:tc>
          <w:tcPr>
            <w:tcW w:w="1152" w:type="dxa"/>
            <w:vAlign w:val="center"/>
          </w:tcPr>
          <w:p w:rsidR="00954399" w:rsidRDefault="00CC2C2A" w:rsidP="00FF3E77">
            <w:pPr>
              <w:jc w:val="center"/>
            </w:pPr>
            <w:r>
              <w:t>5</w:t>
            </w:r>
          </w:p>
        </w:tc>
        <w:tc>
          <w:tcPr>
            <w:tcW w:w="1152" w:type="dxa"/>
            <w:vAlign w:val="center"/>
          </w:tcPr>
          <w:p w:rsidR="00954399" w:rsidRDefault="00954399" w:rsidP="00FF3E77">
            <w:pPr>
              <w:jc w:val="center"/>
            </w:pPr>
          </w:p>
        </w:tc>
      </w:tr>
      <w:tr w:rsidR="00954399" w:rsidTr="00FF3E77">
        <w:trPr>
          <w:trHeight w:val="576"/>
        </w:trPr>
        <w:tc>
          <w:tcPr>
            <w:tcW w:w="1152" w:type="dxa"/>
            <w:vAlign w:val="center"/>
          </w:tcPr>
          <w:p w:rsidR="00954399" w:rsidRDefault="00954399" w:rsidP="00FF3E77">
            <w:pPr>
              <w:jc w:val="center"/>
            </w:pPr>
          </w:p>
        </w:tc>
        <w:tc>
          <w:tcPr>
            <w:tcW w:w="1152" w:type="dxa"/>
            <w:vAlign w:val="center"/>
          </w:tcPr>
          <w:p w:rsidR="00954399" w:rsidRDefault="00954399" w:rsidP="00FF3E77">
            <w:pPr>
              <w:jc w:val="center"/>
            </w:pPr>
            <w:r>
              <w:t>0</w:t>
            </w:r>
          </w:p>
        </w:tc>
      </w:tr>
      <w:tr w:rsidR="00954399" w:rsidTr="00FF3E77">
        <w:trPr>
          <w:trHeight w:val="576"/>
        </w:trPr>
        <w:tc>
          <w:tcPr>
            <w:tcW w:w="1152" w:type="dxa"/>
            <w:vAlign w:val="center"/>
          </w:tcPr>
          <w:p w:rsidR="00954399" w:rsidRDefault="00954399" w:rsidP="00FF3E77">
            <w:pPr>
              <w:jc w:val="center"/>
            </w:pPr>
          </w:p>
        </w:tc>
        <w:tc>
          <w:tcPr>
            <w:tcW w:w="1152" w:type="dxa"/>
            <w:vAlign w:val="center"/>
          </w:tcPr>
          <w:p w:rsidR="00954399" w:rsidRDefault="00146A6A" w:rsidP="00FF3E77">
            <w:pPr>
              <w:jc w:val="center"/>
            </w:pPr>
            <w:r>
              <w:t>-</w:t>
            </w:r>
            <w:r w:rsidR="00954399">
              <w:t>6</w:t>
            </w:r>
          </w:p>
        </w:tc>
      </w:tr>
    </w:tbl>
    <w:p w:rsidR="00B1517D" w:rsidRDefault="00B1517D" w:rsidP="00453552"/>
    <w:p w:rsidR="00846463" w:rsidRDefault="00846463" w:rsidP="004B5C23">
      <w:pPr>
        <w:rPr>
          <w:b/>
          <w:i/>
        </w:rPr>
      </w:pPr>
    </w:p>
    <w:p w:rsidR="00846463" w:rsidRDefault="00846463" w:rsidP="004B5C23">
      <w:pPr>
        <w:rPr>
          <w:b/>
          <w:i/>
        </w:rPr>
      </w:pPr>
    </w:p>
    <w:p w:rsidR="007172FF" w:rsidRDefault="007172FF" w:rsidP="004B5C23">
      <w:pPr>
        <w:rPr>
          <w:b/>
          <w:i/>
        </w:rPr>
      </w:pPr>
    </w:p>
    <w:p w:rsidR="007172FF" w:rsidRDefault="007172FF" w:rsidP="004B5C23">
      <w:pPr>
        <w:rPr>
          <w:b/>
          <w:i/>
        </w:rPr>
      </w:pPr>
    </w:p>
    <w:p w:rsidR="007172FF" w:rsidRDefault="007172FF" w:rsidP="004B5C23">
      <w:pPr>
        <w:rPr>
          <w:b/>
          <w:i/>
        </w:rPr>
      </w:pPr>
    </w:p>
    <w:p w:rsidR="007172FF" w:rsidRDefault="007172FF" w:rsidP="004B5C23">
      <w:pPr>
        <w:rPr>
          <w:b/>
          <w:i/>
        </w:rPr>
      </w:pPr>
    </w:p>
    <w:p w:rsidR="007172FF" w:rsidRDefault="007172FF" w:rsidP="004B5C23">
      <w:pPr>
        <w:rPr>
          <w:b/>
          <w:i/>
        </w:rPr>
      </w:pPr>
    </w:p>
    <w:p w:rsidR="007172FF" w:rsidRDefault="007172FF"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5572EB" w:rsidRDefault="005572EB" w:rsidP="004B5C23">
      <w:pPr>
        <w:rPr>
          <w:b/>
          <w:i/>
        </w:rPr>
      </w:pPr>
    </w:p>
    <w:p w:rsidR="00BF3B5B" w:rsidRPr="00846463" w:rsidRDefault="00BF3B5B" w:rsidP="004B5C23">
      <w:pPr>
        <w:rPr>
          <w:b/>
          <w:i/>
        </w:rPr>
      </w:pPr>
      <w:bookmarkStart w:id="0" w:name="_GoBack"/>
      <w:bookmarkEnd w:id="0"/>
      <w:r>
        <w:tab/>
      </w:r>
      <w:r>
        <w:tab/>
      </w:r>
    </w:p>
    <w:sectPr w:rsidR="00BF3B5B" w:rsidRPr="00846463" w:rsidSect="00231993">
      <w:headerReference w:type="default" r:id="rId1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D7" w:rsidRDefault="009012D7" w:rsidP="00BF3B5B">
      <w:r>
        <w:separator/>
      </w:r>
    </w:p>
  </w:endnote>
  <w:endnote w:type="continuationSeparator" w:id="0">
    <w:p w:rsidR="009012D7" w:rsidRDefault="009012D7" w:rsidP="00BF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D7" w:rsidRDefault="009012D7" w:rsidP="00BF3B5B">
      <w:r>
        <w:separator/>
      </w:r>
    </w:p>
  </w:footnote>
  <w:footnote w:type="continuationSeparator" w:id="0">
    <w:p w:rsidR="009012D7" w:rsidRDefault="009012D7" w:rsidP="00BF3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5B" w:rsidRDefault="00BF3B5B">
    <w:pPr>
      <w:pStyle w:val="Header"/>
    </w:pPr>
    <w:r>
      <w:t>Math 009</w:t>
    </w:r>
  </w:p>
  <w:p w:rsidR="00BF3B5B" w:rsidRDefault="00BF3B5B">
    <w:pPr>
      <w:pStyle w:val="Header"/>
      <w:tabs>
        <w:tab w:val="left" w:pos="1815"/>
      </w:tabs>
      <w:rPr>
        <w:rStyle w:val="PageNumber"/>
      </w:rPr>
    </w:pPr>
    <w:r>
      <w:t xml:space="preserve">Quiz </w:t>
    </w:r>
    <w:r w:rsidR="00917DBD">
      <w:t>4</w:t>
    </w:r>
    <w:r>
      <w:tab/>
    </w:r>
    <w:r>
      <w:tab/>
    </w:r>
    <w:r>
      <w:tab/>
      <w:t xml:space="preserve">Page </w:t>
    </w:r>
    <w:r w:rsidR="00015084">
      <w:rPr>
        <w:rStyle w:val="PageNumber"/>
      </w:rPr>
      <w:fldChar w:fldCharType="begin"/>
    </w:r>
    <w:r>
      <w:rPr>
        <w:rStyle w:val="PageNumber"/>
      </w:rPr>
      <w:instrText xml:space="preserve"> PAGE </w:instrText>
    </w:r>
    <w:r w:rsidR="00015084">
      <w:rPr>
        <w:rStyle w:val="PageNumber"/>
      </w:rPr>
      <w:fldChar w:fldCharType="separate"/>
    </w:r>
    <w:r w:rsidR="00291D39">
      <w:rPr>
        <w:rStyle w:val="PageNumber"/>
        <w:noProof/>
      </w:rPr>
      <w:t>2</w:t>
    </w:r>
    <w:r w:rsidR="00015084">
      <w:rPr>
        <w:rStyle w:val="PageNumber"/>
      </w:rPr>
      <w:fldChar w:fldCharType="end"/>
    </w:r>
  </w:p>
  <w:p w:rsidR="00BF3B5B" w:rsidRDefault="00BF3B5B">
    <w:pPr>
      <w:pStyle w:val="Header"/>
      <w:rPr>
        <w:rStyle w:val="PageNumber"/>
      </w:rPr>
    </w:pPr>
  </w:p>
  <w:p w:rsidR="00BF3B5B" w:rsidRDefault="00BF3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34CC7"/>
    <w:multiLevelType w:val="hybridMultilevel"/>
    <w:tmpl w:val="7958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D410A"/>
    <w:multiLevelType w:val="hybridMultilevel"/>
    <w:tmpl w:val="77C8A094"/>
    <w:lvl w:ilvl="0" w:tplc="846CC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505A39"/>
    <w:multiLevelType w:val="hybridMultilevel"/>
    <w:tmpl w:val="8C9E0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87BFA"/>
    <w:multiLevelType w:val="hybridMultilevel"/>
    <w:tmpl w:val="8C9E0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B14FE"/>
    <w:multiLevelType w:val="hybridMultilevel"/>
    <w:tmpl w:val="D24C4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CD"/>
    <w:rsid w:val="00004315"/>
    <w:rsid w:val="00007C5D"/>
    <w:rsid w:val="000100EA"/>
    <w:rsid w:val="000132E7"/>
    <w:rsid w:val="00015084"/>
    <w:rsid w:val="00016A44"/>
    <w:rsid w:val="00016FB3"/>
    <w:rsid w:val="000351A4"/>
    <w:rsid w:val="000368C1"/>
    <w:rsid w:val="0005053E"/>
    <w:rsid w:val="00071E07"/>
    <w:rsid w:val="00095AD1"/>
    <w:rsid w:val="000C2B83"/>
    <w:rsid w:val="000D57E7"/>
    <w:rsid w:val="000E4DBC"/>
    <w:rsid w:val="000E557C"/>
    <w:rsid w:val="000F37F8"/>
    <w:rsid w:val="001008D4"/>
    <w:rsid w:val="00101892"/>
    <w:rsid w:val="001021CD"/>
    <w:rsid w:val="00114BE7"/>
    <w:rsid w:val="00123D67"/>
    <w:rsid w:val="00132C82"/>
    <w:rsid w:val="001356BC"/>
    <w:rsid w:val="00146A6A"/>
    <w:rsid w:val="001630C0"/>
    <w:rsid w:val="00171278"/>
    <w:rsid w:val="001809E3"/>
    <w:rsid w:val="00184D79"/>
    <w:rsid w:val="001A2A66"/>
    <w:rsid w:val="001B0099"/>
    <w:rsid w:val="001D6459"/>
    <w:rsid w:val="001E2253"/>
    <w:rsid w:val="001F050D"/>
    <w:rsid w:val="00202FD5"/>
    <w:rsid w:val="002055DA"/>
    <w:rsid w:val="00205A5C"/>
    <w:rsid w:val="002229F3"/>
    <w:rsid w:val="00231993"/>
    <w:rsid w:val="00240851"/>
    <w:rsid w:val="002447E0"/>
    <w:rsid w:val="002470F5"/>
    <w:rsid w:val="00255DC9"/>
    <w:rsid w:val="00276059"/>
    <w:rsid w:val="0028010B"/>
    <w:rsid w:val="00291574"/>
    <w:rsid w:val="00291D39"/>
    <w:rsid w:val="0029563F"/>
    <w:rsid w:val="00295938"/>
    <w:rsid w:val="002959B0"/>
    <w:rsid w:val="002A0E70"/>
    <w:rsid w:val="002B29F3"/>
    <w:rsid w:val="002B44CD"/>
    <w:rsid w:val="002C2126"/>
    <w:rsid w:val="002D2D25"/>
    <w:rsid w:val="002E258D"/>
    <w:rsid w:val="002F6087"/>
    <w:rsid w:val="003035AB"/>
    <w:rsid w:val="00303CCA"/>
    <w:rsid w:val="00325A3A"/>
    <w:rsid w:val="003351DC"/>
    <w:rsid w:val="003419D0"/>
    <w:rsid w:val="00342808"/>
    <w:rsid w:val="00347551"/>
    <w:rsid w:val="0036046B"/>
    <w:rsid w:val="00370E8E"/>
    <w:rsid w:val="003820FF"/>
    <w:rsid w:val="003939B7"/>
    <w:rsid w:val="00394AAB"/>
    <w:rsid w:val="00397B41"/>
    <w:rsid w:val="003A1938"/>
    <w:rsid w:val="003A265F"/>
    <w:rsid w:val="003A700A"/>
    <w:rsid w:val="003B7DAC"/>
    <w:rsid w:val="003C71F8"/>
    <w:rsid w:val="003C7BA1"/>
    <w:rsid w:val="003D6D09"/>
    <w:rsid w:val="003E55B9"/>
    <w:rsid w:val="003E7670"/>
    <w:rsid w:val="003F05A7"/>
    <w:rsid w:val="00423078"/>
    <w:rsid w:val="004309D8"/>
    <w:rsid w:val="004312CF"/>
    <w:rsid w:val="00433DE7"/>
    <w:rsid w:val="0044236B"/>
    <w:rsid w:val="00453552"/>
    <w:rsid w:val="00453DA5"/>
    <w:rsid w:val="004957B5"/>
    <w:rsid w:val="004A4868"/>
    <w:rsid w:val="004B5C23"/>
    <w:rsid w:val="004C001E"/>
    <w:rsid w:val="004C0892"/>
    <w:rsid w:val="004C2729"/>
    <w:rsid w:val="004C3FC9"/>
    <w:rsid w:val="004C56B2"/>
    <w:rsid w:val="004D7DB2"/>
    <w:rsid w:val="004F2880"/>
    <w:rsid w:val="005058C5"/>
    <w:rsid w:val="0050799A"/>
    <w:rsid w:val="00521B9B"/>
    <w:rsid w:val="00552090"/>
    <w:rsid w:val="005572EB"/>
    <w:rsid w:val="005653CC"/>
    <w:rsid w:val="00570B00"/>
    <w:rsid w:val="00594985"/>
    <w:rsid w:val="005C0624"/>
    <w:rsid w:val="005C65CD"/>
    <w:rsid w:val="005E5FAC"/>
    <w:rsid w:val="005F4882"/>
    <w:rsid w:val="005F5FE3"/>
    <w:rsid w:val="00600F89"/>
    <w:rsid w:val="00603DBC"/>
    <w:rsid w:val="006263FA"/>
    <w:rsid w:val="00644889"/>
    <w:rsid w:val="00654249"/>
    <w:rsid w:val="00654DE6"/>
    <w:rsid w:val="00671F5A"/>
    <w:rsid w:val="00674194"/>
    <w:rsid w:val="006D0F4F"/>
    <w:rsid w:val="006D6E59"/>
    <w:rsid w:val="006D76CB"/>
    <w:rsid w:val="006E7A62"/>
    <w:rsid w:val="006F4313"/>
    <w:rsid w:val="006F6A61"/>
    <w:rsid w:val="00716490"/>
    <w:rsid w:val="007172FF"/>
    <w:rsid w:val="0072644D"/>
    <w:rsid w:val="00736D77"/>
    <w:rsid w:val="00737B3B"/>
    <w:rsid w:val="00773217"/>
    <w:rsid w:val="00776A97"/>
    <w:rsid w:val="00780961"/>
    <w:rsid w:val="0078285A"/>
    <w:rsid w:val="007851DC"/>
    <w:rsid w:val="00786539"/>
    <w:rsid w:val="00792B29"/>
    <w:rsid w:val="007A2C80"/>
    <w:rsid w:val="007A3A85"/>
    <w:rsid w:val="007A53EE"/>
    <w:rsid w:val="007C3659"/>
    <w:rsid w:val="007D255A"/>
    <w:rsid w:val="007F15C7"/>
    <w:rsid w:val="007F74E8"/>
    <w:rsid w:val="007F7612"/>
    <w:rsid w:val="00822796"/>
    <w:rsid w:val="00846463"/>
    <w:rsid w:val="0086384F"/>
    <w:rsid w:val="00867838"/>
    <w:rsid w:val="00870C8A"/>
    <w:rsid w:val="0087711A"/>
    <w:rsid w:val="008B7E38"/>
    <w:rsid w:val="008B7FDB"/>
    <w:rsid w:val="008E0304"/>
    <w:rsid w:val="008E3CE8"/>
    <w:rsid w:val="008E46F4"/>
    <w:rsid w:val="008E7CA1"/>
    <w:rsid w:val="008F0507"/>
    <w:rsid w:val="009007E6"/>
    <w:rsid w:val="009012D7"/>
    <w:rsid w:val="00903990"/>
    <w:rsid w:val="00905399"/>
    <w:rsid w:val="009162B9"/>
    <w:rsid w:val="009166DF"/>
    <w:rsid w:val="0091678D"/>
    <w:rsid w:val="00916D1F"/>
    <w:rsid w:val="00917DBD"/>
    <w:rsid w:val="00923117"/>
    <w:rsid w:val="00925ABB"/>
    <w:rsid w:val="0093111D"/>
    <w:rsid w:val="00931C24"/>
    <w:rsid w:val="0093427F"/>
    <w:rsid w:val="00942CF8"/>
    <w:rsid w:val="00954399"/>
    <w:rsid w:val="00961FF8"/>
    <w:rsid w:val="009645D4"/>
    <w:rsid w:val="009B5675"/>
    <w:rsid w:val="009B67A3"/>
    <w:rsid w:val="009C4BA6"/>
    <w:rsid w:val="009D0D41"/>
    <w:rsid w:val="009D3D8E"/>
    <w:rsid w:val="009D4791"/>
    <w:rsid w:val="009E0F7F"/>
    <w:rsid w:val="009E7D94"/>
    <w:rsid w:val="009F571A"/>
    <w:rsid w:val="009F7034"/>
    <w:rsid w:val="00A022AC"/>
    <w:rsid w:val="00A33B22"/>
    <w:rsid w:val="00A4259F"/>
    <w:rsid w:val="00A51979"/>
    <w:rsid w:val="00A61D0A"/>
    <w:rsid w:val="00A63C67"/>
    <w:rsid w:val="00A805FA"/>
    <w:rsid w:val="00A9392F"/>
    <w:rsid w:val="00AA674D"/>
    <w:rsid w:val="00AB0495"/>
    <w:rsid w:val="00AD0A0B"/>
    <w:rsid w:val="00AE7721"/>
    <w:rsid w:val="00AF3110"/>
    <w:rsid w:val="00B1517D"/>
    <w:rsid w:val="00B30BFE"/>
    <w:rsid w:val="00B44B34"/>
    <w:rsid w:val="00B64812"/>
    <w:rsid w:val="00B75209"/>
    <w:rsid w:val="00B9004D"/>
    <w:rsid w:val="00B9011B"/>
    <w:rsid w:val="00BA33CA"/>
    <w:rsid w:val="00BB5FAD"/>
    <w:rsid w:val="00BC73C2"/>
    <w:rsid w:val="00BD0EBE"/>
    <w:rsid w:val="00BD0EF5"/>
    <w:rsid w:val="00BF3B5B"/>
    <w:rsid w:val="00C01CA2"/>
    <w:rsid w:val="00C13A35"/>
    <w:rsid w:val="00C23442"/>
    <w:rsid w:val="00C31DE0"/>
    <w:rsid w:val="00C3540B"/>
    <w:rsid w:val="00C47227"/>
    <w:rsid w:val="00C47704"/>
    <w:rsid w:val="00C564FD"/>
    <w:rsid w:val="00C75064"/>
    <w:rsid w:val="00C763BE"/>
    <w:rsid w:val="00C90826"/>
    <w:rsid w:val="00C925BD"/>
    <w:rsid w:val="00CB26FD"/>
    <w:rsid w:val="00CB3ABE"/>
    <w:rsid w:val="00CC2C2A"/>
    <w:rsid w:val="00CE2BD4"/>
    <w:rsid w:val="00CF4CA0"/>
    <w:rsid w:val="00CF7479"/>
    <w:rsid w:val="00D24011"/>
    <w:rsid w:val="00D41029"/>
    <w:rsid w:val="00D4342E"/>
    <w:rsid w:val="00D449DF"/>
    <w:rsid w:val="00D53A60"/>
    <w:rsid w:val="00D769CE"/>
    <w:rsid w:val="00D8700D"/>
    <w:rsid w:val="00D870DE"/>
    <w:rsid w:val="00D92F49"/>
    <w:rsid w:val="00D975A8"/>
    <w:rsid w:val="00DB52AD"/>
    <w:rsid w:val="00DB5402"/>
    <w:rsid w:val="00DC49CF"/>
    <w:rsid w:val="00DE0013"/>
    <w:rsid w:val="00DE103B"/>
    <w:rsid w:val="00DE2107"/>
    <w:rsid w:val="00DF33D4"/>
    <w:rsid w:val="00DF718D"/>
    <w:rsid w:val="00E24D08"/>
    <w:rsid w:val="00E315C1"/>
    <w:rsid w:val="00E4168B"/>
    <w:rsid w:val="00E51109"/>
    <w:rsid w:val="00E5547F"/>
    <w:rsid w:val="00E60EF7"/>
    <w:rsid w:val="00E7333E"/>
    <w:rsid w:val="00E73525"/>
    <w:rsid w:val="00E7609F"/>
    <w:rsid w:val="00E85201"/>
    <w:rsid w:val="00EC3A0F"/>
    <w:rsid w:val="00ED38D0"/>
    <w:rsid w:val="00ED55F8"/>
    <w:rsid w:val="00EE3D56"/>
    <w:rsid w:val="00F22EDD"/>
    <w:rsid w:val="00F30B70"/>
    <w:rsid w:val="00F42D19"/>
    <w:rsid w:val="00F653A4"/>
    <w:rsid w:val="00F67DF9"/>
    <w:rsid w:val="00F73C46"/>
    <w:rsid w:val="00F800E0"/>
    <w:rsid w:val="00FC0866"/>
    <w:rsid w:val="00FC1E55"/>
    <w:rsid w:val="00FC63C6"/>
    <w:rsid w:val="00FD24B4"/>
    <w:rsid w:val="00FD44B3"/>
    <w:rsid w:val="00FE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1993"/>
    <w:rPr>
      <w:color w:val="0000FF"/>
      <w:u w:val="single"/>
    </w:rPr>
  </w:style>
  <w:style w:type="paragraph" w:styleId="Header">
    <w:name w:val="header"/>
    <w:basedOn w:val="Normal"/>
    <w:semiHidden/>
    <w:rsid w:val="00231993"/>
    <w:pPr>
      <w:tabs>
        <w:tab w:val="center" w:pos="4320"/>
        <w:tab w:val="right" w:pos="8640"/>
      </w:tabs>
    </w:pPr>
  </w:style>
  <w:style w:type="paragraph" w:styleId="Footer">
    <w:name w:val="footer"/>
    <w:basedOn w:val="Normal"/>
    <w:semiHidden/>
    <w:rsid w:val="00231993"/>
    <w:pPr>
      <w:tabs>
        <w:tab w:val="center" w:pos="4320"/>
        <w:tab w:val="right" w:pos="8640"/>
      </w:tabs>
    </w:pPr>
  </w:style>
  <w:style w:type="character" w:styleId="PageNumber">
    <w:name w:val="page number"/>
    <w:basedOn w:val="DefaultParagraphFont"/>
    <w:semiHidden/>
    <w:rsid w:val="00231993"/>
  </w:style>
  <w:style w:type="character" w:styleId="Strong">
    <w:name w:val="Strong"/>
    <w:basedOn w:val="DefaultParagraphFont"/>
    <w:uiPriority w:val="22"/>
    <w:qFormat/>
    <w:rsid w:val="00DB52AD"/>
    <w:rPr>
      <w:b/>
      <w:bCs/>
    </w:rPr>
  </w:style>
  <w:style w:type="paragraph" w:styleId="ListParagraph">
    <w:name w:val="List Paragraph"/>
    <w:basedOn w:val="Normal"/>
    <w:uiPriority w:val="34"/>
    <w:qFormat/>
    <w:rsid w:val="00F800E0"/>
    <w:pPr>
      <w:ind w:left="720"/>
      <w:contextualSpacing/>
    </w:pPr>
  </w:style>
  <w:style w:type="table" w:styleId="TableGrid">
    <w:name w:val="Table Grid"/>
    <w:basedOn w:val="TableNormal"/>
    <w:uiPriority w:val="59"/>
    <w:rsid w:val="0067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7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21"/>
    <w:rPr>
      <w:rFonts w:ascii="Segoe UI" w:hAnsi="Segoe UI" w:cs="Segoe UI"/>
      <w:sz w:val="18"/>
      <w:szCs w:val="18"/>
    </w:rPr>
  </w:style>
  <w:style w:type="character" w:styleId="PlaceholderText">
    <w:name w:val="Placeholder Text"/>
    <w:basedOn w:val="DefaultParagraphFont"/>
    <w:uiPriority w:val="99"/>
    <w:semiHidden/>
    <w:rsid w:val="009B567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1993"/>
    <w:rPr>
      <w:color w:val="0000FF"/>
      <w:u w:val="single"/>
    </w:rPr>
  </w:style>
  <w:style w:type="paragraph" w:styleId="Header">
    <w:name w:val="header"/>
    <w:basedOn w:val="Normal"/>
    <w:semiHidden/>
    <w:rsid w:val="00231993"/>
    <w:pPr>
      <w:tabs>
        <w:tab w:val="center" w:pos="4320"/>
        <w:tab w:val="right" w:pos="8640"/>
      </w:tabs>
    </w:pPr>
  </w:style>
  <w:style w:type="paragraph" w:styleId="Footer">
    <w:name w:val="footer"/>
    <w:basedOn w:val="Normal"/>
    <w:semiHidden/>
    <w:rsid w:val="00231993"/>
    <w:pPr>
      <w:tabs>
        <w:tab w:val="center" w:pos="4320"/>
        <w:tab w:val="right" w:pos="8640"/>
      </w:tabs>
    </w:pPr>
  </w:style>
  <w:style w:type="character" w:styleId="PageNumber">
    <w:name w:val="page number"/>
    <w:basedOn w:val="DefaultParagraphFont"/>
    <w:semiHidden/>
    <w:rsid w:val="00231993"/>
  </w:style>
  <w:style w:type="character" w:styleId="Strong">
    <w:name w:val="Strong"/>
    <w:basedOn w:val="DefaultParagraphFont"/>
    <w:uiPriority w:val="22"/>
    <w:qFormat/>
    <w:rsid w:val="00DB52AD"/>
    <w:rPr>
      <w:b/>
      <w:bCs/>
    </w:rPr>
  </w:style>
  <w:style w:type="paragraph" w:styleId="ListParagraph">
    <w:name w:val="List Paragraph"/>
    <w:basedOn w:val="Normal"/>
    <w:uiPriority w:val="34"/>
    <w:qFormat/>
    <w:rsid w:val="00F800E0"/>
    <w:pPr>
      <w:ind w:left="720"/>
      <w:contextualSpacing/>
    </w:pPr>
  </w:style>
  <w:style w:type="table" w:styleId="TableGrid">
    <w:name w:val="Table Grid"/>
    <w:basedOn w:val="TableNormal"/>
    <w:uiPriority w:val="59"/>
    <w:rsid w:val="0067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7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21"/>
    <w:rPr>
      <w:rFonts w:ascii="Segoe UI" w:hAnsi="Segoe UI" w:cs="Segoe UI"/>
      <w:sz w:val="18"/>
      <w:szCs w:val="18"/>
    </w:rPr>
  </w:style>
  <w:style w:type="character" w:styleId="PlaceholderText">
    <w:name w:val="Placeholder Text"/>
    <w:basedOn w:val="DefaultParagraphFont"/>
    <w:uiPriority w:val="99"/>
    <w:semiHidden/>
    <w:rsid w:val="009B56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D391C-C03F-4528-9C2A-28B3608B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Math 009 Quiz 1</vt:lpstr>
    </vt:vector>
  </TitlesOfParts>
  <Company>Microsoft</Company>
  <LinksUpToDate>false</LinksUpToDate>
  <CharactersWithSpaces>4001</CharactersWithSpaces>
  <SharedDoc>false</SharedDoc>
  <HLinks>
    <vt:vector size="6" baseType="variant">
      <vt:variant>
        <vt:i4>589921</vt:i4>
      </vt:variant>
      <vt:variant>
        <vt:i4>0</vt:i4>
      </vt:variant>
      <vt:variant>
        <vt:i4>0</vt:i4>
      </vt:variant>
      <vt:variant>
        <vt:i4>5</vt:i4>
      </vt:variant>
      <vt:variant>
        <vt:lpwstr>mailto:kate.bauer@umuc.edu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009 Quiz 1</dc:title>
  <dc:creator>Kate</dc:creator>
  <cp:lastModifiedBy>sr.barragan</cp:lastModifiedBy>
  <cp:revision>2</cp:revision>
  <cp:lastPrinted>2015-06-21T13:18:00Z</cp:lastPrinted>
  <dcterms:created xsi:type="dcterms:W3CDTF">2016-06-22T02:12:00Z</dcterms:created>
  <dcterms:modified xsi:type="dcterms:W3CDTF">2016-06-22T02:12:00Z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